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460"/>
        <w:gridCol w:w="7540"/>
        <w:gridCol w:w="1240"/>
        <w:gridCol w:w="1660"/>
        <w:gridCol w:w="1540"/>
        <w:gridCol w:w="1780"/>
      </w:tblGrid>
      <w:tr w:rsidR="008C06A3" w:rsidRPr="008C06A3" w:rsidTr="008C06A3">
        <w:trPr>
          <w:trHeight w:val="255"/>
        </w:trPr>
        <w:tc>
          <w:tcPr>
            <w:tcW w:w="12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Решению Березовского поселкового Совета депутатов № 41-1 от 29.10.2024                                                                                                                                                                                         "О Бюджете поселка Березовка на 2024 год и плановый период 2025-2026 годы"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06A3" w:rsidRPr="008C06A3" w:rsidTr="008C06A3">
        <w:trPr>
          <w:trHeight w:val="255"/>
        </w:trPr>
        <w:tc>
          <w:tcPr>
            <w:tcW w:w="12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06A3" w:rsidRPr="008C06A3" w:rsidTr="008C06A3">
        <w:trPr>
          <w:trHeight w:val="323"/>
        </w:trPr>
        <w:tc>
          <w:tcPr>
            <w:tcW w:w="12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06A3" w:rsidRPr="008C06A3" w:rsidTr="008C06A3">
        <w:trPr>
          <w:trHeight w:val="322"/>
        </w:trPr>
        <w:tc>
          <w:tcPr>
            <w:tcW w:w="142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</w:tc>
      </w:tr>
      <w:tr w:rsidR="008C06A3" w:rsidRPr="008C06A3" w:rsidTr="008C06A3">
        <w:trPr>
          <w:trHeight w:val="492"/>
        </w:trPr>
        <w:tc>
          <w:tcPr>
            <w:tcW w:w="142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C06A3" w:rsidRPr="008C06A3" w:rsidTr="008C06A3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Наименование показателя бюджетной классификации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  <w:proofErr w:type="gramEnd"/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8C06A3" w:rsidRPr="008C06A3" w:rsidTr="008C06A3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C06A3" w:rsidRPr="008C06A3" w:rsidTr="008C06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30 739 431,71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26 200 701,71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25 200 701,71</w:t>
            </w:r>
          </w:p>
        </w:tc>
      </w:tr>
      <w:tr w:rsidR="008C06A3" w:rsidRPr="008C06A3" w:rsidTr="008C06A3">
        <w:trPr>
          <w:trHeight w:val="3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должносного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1 663 436,83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1 535 301,73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1 535 301,73</w:t>
            </w:r>
          </w:p>
        </w:tc>
      </w:tr>
      <w:tr w:rsidR="008C06A3" w:rsidRPr="008C06A3" w:rsidTr="008C06A3">
        <w:trPr>
          <w:trHeight w:val="8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2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образований/Передача полномочий по внешнему муниципальному контролю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473 933,00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473 933,00</w:t>
            </w:r>
          </w:p>
        </w:tc>
      </w:tr>
      <w:bookmarkEnd w:id="0"/>
      <w:tr w:rsidR="008C06A3" w:rsidRPr="008C06A3" w:rsidTr="008C06A3">
        <w:trPr>
          <w:trHeight w:val="6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местных администраций/Передача полномочий  по муниципальному земельному контролю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21 976 956,28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18 518 525,14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17 518 525,14</w:t>
            </w:r>
          </w:p>
        </w:tc>
      </w:tr>
      <w:tr w:rsidR="008C06A3" w:rsidRPr="008C06A3" w:rsidTr="008C06A3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154 023,00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06A3" w:rsidRPr="008C06A3" w:rsidTr="008C06A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C06A3" w:rsidRPr="008C06A3" w:rsidTr="008C06A3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общегосударственные вопросы (Обеспечение деятельности (оказание услуг) подведомственных учреждений  (МКУ ЦОДА) 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6 441 022,60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5 372 941,84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5 372 941,84</w:t>
            </w:r>
          </w:p>
        </w:tc>
      </w:tr>
      <w:tr w:rsidR="008C06A3" w:rsidRPr="008C06A3" w:rsidTr="008C06A3">
        <w:trPr>
          <w:trHeight w:val="6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3 998 421,00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2 565 300,00</w:t>
            </w:r>
          </w:p>
        </w:tc>
      </w:tr>
      <w:tr w:rsidR="008C06A3" w:rsidRPr="008C06A3" w:rsidTr="008C06A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(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М.П.Профилактика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терроризма и экстремизма)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8C06A3" w:rsidRPr="008C06A3" w:rsidTr="008C06A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3 973 421,00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2 540 300,00</w:t>
            </w:r>
          </w:p>
        </w:tc>
      </w:tr>
      <w:tr w:rsidR="008C06A3" w:rsidRPr="008C06A3" w:rsidTr="008C06A3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31 848 079,13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14 259 410,00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14 274 310,00</w:t>
            </w:r>
          </w:p>
        </w:tc>
      </w:tr>
      <w:tr w:rsidR="008C06A3" w:rsidRPr="008C06A3" w:rsidTr="008C06A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29 910 831,88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13 709 410,00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13 724 310,00</w:t>
            </w:r>
          </w:p>
        </w:tc>
      </w:tr>
      <w:tr w:rsidR="008C06A3" w:rsidRPr="008C06A3" w:rsidTr="008C06A3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 (Мероприятия по землеустройству, землепользованию, проектированию)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1 937 247,25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8C06A3" w:rsidRPr="008C06A3" w:rsidTr="008C06A3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37 832 642,77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12 856 003,43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11 835 603,43</w:t>
            </w:r>
          </w:p>
        </w:tc>
      </w:tr>
      <w:tr w:rsidR="008C06A3" w:rsidRPr="008C06A3" w:rsidTr="008C06A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27 751 918,65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11 856 003,43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10 835 603,43</w:t>
            </w:r>
          </w:p>
        </w:tc>
      </w:tr>
      <w:tr w:rsidR="008C06A3" w:rsidRPr="008C06A3" w:rsidTr="008C06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10 080 724,12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C06A3" w:rsidRPr="008C06A3" w:rsidTr="008C06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1 664 321,00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1 280 000,00</w:t>
            </w:r>
          </w:p>
        </w:tc>
      </w:tr>
      <w:tr w:rsidR="008C06A3" w:rsidRPr="008C06A3" w:rsidTr="008C06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(</w:t>
            </w:r>
            <w:proofErr w:type="spellStart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М.П.Молодежь</w:t>
            </w:r>
            <w:proofErr w:type="spellEnd"/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поселка Березовка в 21 веке)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1 664 321,00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1 280 000,00</w:t>
            </w:r>
          </w:p>
        </w:tc>
      </w:tr>
      <w:tr w:rsidR="008C06A3" w:rsidRPr="008C06A3" w:rsidTr="008C06A3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46 274 025,70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37 899 761,74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37 599 761,74</w:t>
            </w:r>
          </w:p>
        </w:tc>
      </w:tr>
      <w:tr w:rsidR="008C06A3" w:rsidRPr="008C06A3" w:rsidTr="008C06A3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Культура поселка Березовка,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46 274 025,70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37 899 761,74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37 599 761,74</w:t>
            </w:r>
          </w:p>
        </w:tc>
      </w:tr>
      <w:tr w:rsidR="008C06A3" w:rsidRPr="008C06A3" w:rsidTr="008C06A3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677 969,85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432 718,44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432 718,44</w:t>
            </w:r>
          </w:p>
        </w:tc>
      </w:tr>
      <w:tr w:rsidR="008C06A3" w:rsidRPr="008C06A3" w:rsidTr="008C06A3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332 969,85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432 718,44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432 718,44</w:t>
            </w:r>
          </w:p>
        </w:tc>
      </w:tr>
      <w:tr w:rsidR="008C06A3" w:rsidRPr="008C06A3" w:rsidTr="008C06A3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C06A3" w:rsidRPr="008C06A3" w:rsidTr="008C06A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23 134 765,07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16 592 808,00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15 592 808,00</w:t>
            </w:r>
          </w:p>
        </w:tc>
      </w:tr>
      <w:tr w:rsidR="008C06A3" w:rsidRPr="008C06A3" w:rsidTr="008C06A3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                         (БМАУ СЦ "Резерв")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19 134 765,07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16 492 808,00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15 492 808,00</w:t>
            </w:r>
          </w:p>
        </w:tc>
      </w:tr>
      <w:tr w:rsidR="008C06A3" w:rsidRPr="008C06A3" w:rsidTr="008C06A3">
        <w:trPr>
          <w:trHeight w:val="5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мероприятия в рамках муниципальной программы "Содействие развитию физической культуры и спорта поселка Березовка"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C06A3" w:rsidRPr="008C06A3" w:rsidTr="008C06A3">
        <w:trPr>
          <w:trHeight w:val="3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2 799 167,33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5 433 059,67</w:t>
            </w:r>
          </w:p>
        </w:tc>
      </w:tr>
      <w:tr w:rsidR="008C06A3" w:rsidRPr="008C06A3" w:rsidTr="008C06A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176 169 656,23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114 885 870,65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114 214 262,99</w:t>
            </w:r>
          </w:p>
        </w:tc>
      </w:tr>
      <w:tr w:rsidR="008C06A3" w:rsidRPr="008C06A3" w:rsidTr="008C06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6A3" w:rsidRPr="008C06A3" w:rsidRDefault="008C06A3" w:rsidP="008C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lang w:eastAsia="ru-RU"/>
              </w:rPr>
              <w:t>112 086 703,32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6A3" w:rsidRPr="008C06A3" w:rsidRDefault="008C06A3" w:rsidP="008C0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A3">
              <w:rPr>
                <w:rFonts w:ascii="Times New Roman" w:eastAsia="Times New Roman" w:hAnsi="Times New Roman" w:cs="Times New Roman"/>
                <w:lang w:eastAsia="ru-RU"/>
              </w:rPr>
              <w:t>108 781 203,32</w:t>
            </w:r>
          </w:p>
        </w:tc>
      </w:tr>
    </w:tbl>
    <w:p w:rsidR="00B20BBE" w:rsidRDefault="00B20BBE"/>
    <w:sectPr w:rsidR="00B20BBE" w:rsidSect="008C0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97"/>
    <w:rsid w:val="00765497"/>
    <w:rsid w:val="008C06A3"/>
    <w:rsid w:val="00B2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2024-11-01T06:35:00Z</dcterms:created>
  <dcterms:modified xsi:type="dcterms:W3CDTF">2024-11-01T06:35:00Z</dcterms:modified>
</cp:coreProperties>
</file>